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90" w:rsidRPr="00470B59" w:rsidRDefault="006F7F90" w:rsidP="006F7F90">
      <w:pPr>
        <w:spacing w:line="520" w:lineRule="exact"/>
        <w:jc w:val="right"/>
        <w:rPr>
          <w:rFonts w:ascii="華康中圓體" w:eastAsia="華康中圓體" w:hAnsi="微軟正黑體"/>
          <w:sz w:val="44"/>
          <w:szCs w:val="44"/>
        </w:rPr>
      </w:pPr>
      <w:r w:rsidRPr="00470B59">
        <w:rPr>
          <w:rFonts w:ascii="華康中圓體" w:eastAsia="華康中圓體" w:hAnsi="微軟正黑體" w:hint="eastAsia"/>
          <w:b/>
          <w:sz w:val="36"/>
          <w:szCs w:val="36"/>
        </w:rPr>
        <w:t>桃園市樂活領航教育學會</w:t>
      </w:r>
      <w:r w:rsidRPr="00470B59">
        <w:rPr>
          <w:rFonts w:ascii="華康中圓體" w:eastAsia="華康中圓體" w:hAnsi="微軟正黑體" w:hint="eastAsia"/>
          <w:sz w:val="36"/>
          <w:szCs w:val="36"/>
        </w:rPr>
        <w:t xml:space="preserve"> 志工服務須知</w:t>
      </w:r>
      <w:r>
        <w:rPr>
          <w:rFonts w:ascii="華康中圓體" w:eastAsia="華康中圓體" w:hAnsi="微軟正黑體" w:hint="eastAsia"/>
          <w:sz w:val="44"/>
          <w:szCs w:val="44"/>
        </w:rPr>
        <w:t xml:space="preserve">     </w:t>
      </w:r>
      <w:r w:rsidRPr="00470B59">
        <w:rPr>
          <w:rFonts w:ascii="華康中圓體" w:eastAsia="華康中圓體" w:hAnsi="微軟正黑體" w:hint="eastAsia"/>
          <w:b/>
          <w:szCs w:val="44"/>
        </w:rPr>
        <w:t>109.02.01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357" w:hanging="357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新志工者第一期為試任期，適任者續聘納入正式編制志工。正式志工可領車餐費。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357" w:hanging="357"/>
        <w:jc w:val="both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志工請假需三天前寫請假單，交至辦公室，若遇特殊狀況請以電話或LINE告知辦公室，以利因應措施。本學會辦的活動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儘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可能參與培養志工們默契盡可能配合團隊運作。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357" w:hanging="357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每期上課前一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週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連絡講師，班上新同學也需告知上課日期及上課地點。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357" w:hanging="357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班上學員資料不齊全的，須儘快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補齊繳回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辦公室。掌握學員出席狀況、缺課學員之聯繫，適時反映問題溝通建議。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357" w:hanging="357"/>
        <w:rPr>
          <w:rFonts w:ascii="華康中圓體" w:eastAsia="華康中圓體" w:hAnsi="微軟正黑體"/>
          <w:sz w:val="26"/>
          <w:szCs w:val="26"/>
        </w:rPr>
      </w:pP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志工帶班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需提前30分鐘進教室（點名、印講義…）操持當天之班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務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 xml:space="preserve">。 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406" w:hanging="406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告知學員颱風天是否上課？請看電視新聞『桃園市颱風天不需上課』，當天就不上課。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406" w:hanging="406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若課程有任何異動（停課、時間更動、</w:t>
      </w:r>
      <w:r>
        <w:rPr>
          <w:rFonts w:ascii="華康中圓體" w:eastAsia="華康中圓體" w:hAnsi="微軟正黑體" w:hint="eastAsia"/>
          <w:sz w:val="26"/>
          <w:szCs w:val="26"/>
        </w:rPr>
        <w:t>辦</w:t>
      </w:r>
      <w:r w:rsidRPr="00BD3CB3">
        <w:rPr>
          <w:rFonts w:ascii="華康中圓體" w:eastAsia="華康中圓體" w:hAnsi="微軟正黑體" w:hint="eastAsia"/>
          <w:sz w:val="26"/>
          <w:szCs w:val="26"/>
        </w:rPr>
        <w:t>班上戶外教學…）皆需於活動前兩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週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就提出申請交辦公室，核准後才能開始進行。除了要寫戶外教學申請單外，若當天為上課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日須班上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學員參與率需達2/3以上(才可為之)，若無只能當成學員聯誼不得列為上課，老師須另行補課。宣佈課程異動當天沒來上課學員須電話另行通知。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357" w:hanging="357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各班成立公務Line群組是用於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佈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達、學習交流及聯絡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同學間的情誼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用，故請務必宣導不可在群組內販售商品，以免造成同學的困擾。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462" w:hanging="462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班上白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板筆發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2枝自行保管，若沒墨水自行補給（換墨水卡），不能使用另換取。下課後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白板須擦拭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乾淨，桌椅歸位，場地維持清潔（可由班代或值日生輪值）。離開教室前，請關閉所有電源(由其是冷氣)，並關好門窗。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567" w:hanging="567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班上有收任何費用（除班費外）務必於規定日期前繳交辦公室，以利行政作業。</w:t>
      </w:r>
      <w:r w:rsidRPr="00BD3CB3">
        <w:rPr>
          <w:rFonts w:ascii="華康中圓體" w:eastAsia="華康中圓體" w:hAnsi="微軟正黑體"/>
          <w:sz w:val="26"/>
          <w:szCs w:val="26"/>
        </w:rPr>
        <w:br/>
      </w:r>
      <w:r w:rsidRPr="00BD3CB3">
        <w:rPr>
          <w:rFonts w:ascii="華康中圓體" w:eastAsia="華康中圓體" w:hAnsi="微軟正黑體" w:hint="eastAsia"/>
          <w:sz w:val="26"/>
          <w:szCs w:val="26"/>
        </w:rPr>
        <w:t>班費需告知班長不得超過100元，電腦班講義多可收200元，學期結束須公布結餘款。</w:t>
      </w:r>
      <w:r>
        <w:rPr>
          <w:rFonts w:ascii="華康中圓體" w:eastAsia="華康中圓體" w:hAnsi="微軟正黑體" w:hint="eastAsia"/>
          <w:sz w:val="26"/>
          <w:szCs w:val="26"/>
        </w:rPr>
        <w:t>班代如不尊師重道，在班上散播不實謠言如推銷產品…等等有損校譽從新遴選班代。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357" w:hanging="357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班上未達18人，不選班代。班上達40人以上可選出班代、副班代各一名。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426" w:hanging="426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志工承上啟下，擔任溝通橋樑工作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（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志工、老師、班代、學員是一體理念、訊息需互動，維持班上秩序，培養學員良好上課行為，學員向心力之凝聚，建立共識。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426" w:hanging="426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志工須參與公共性課程：如開會（含各小組會議）、開學、結業典禮、共同科目。凡開學、結業、共同科目志工未出席者，將於期末扣除車餐費。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426" w:hanging="426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各式報表詳實填寫，照既定日期上傳雲端或繳回。各班成果冊於</w:t>
      </w:r>
      <w:r w:rsidRPr="00BD3CB3">
        <w:rPr>
          <w:rFonts w:ascii="華康中圓體" w:eastAsia="華康中圓體" w:hAnsi="微軟正黑體" w:hint="eastAsia"/>
          <w:sz w:val="26"/>
          <w:szCs w:val="26"/>
          <w:u w:val="single"/>
        </w:rPr>
        <w:t>規定日期前</w:t>
      </w:r>
      <w:r w:rsidRPr="00BD3CB3">
        <w:rPr>
          <w:rFonts w:ascii="華康中圓體" w:eastAsia="華康中圓體" w:hAnsi="微軟正黑體" w:hint="eastAsia"/>
          <w:sz w:val="26"/>
          <w:szCs w:val="26"/>
        </w:rPr>
        <w:t>上傳雲端及繳交至辦公室，已備核銷之用。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357" w:hanging="357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老師調課(請假)皆需事前填寫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調課單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，以利班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務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推動。非上課時段使用教室告知辦公室。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357" w:hanging="357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結業典禮之各項獎品-限結業當天領，志工不得代領。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476" w:hanging="476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各項校務會直接公告於</w:t>
      </w:r>
      <w:r w:rsidRPr="00BD3CB3">
        <w:rPr>
          <w:rFonts w:ascii="華康中圓體" w:eastAsia="華康中圓體" w:hAnsi="微軟正黑體" w:hint="eastAsia"/>
          <w:b/>
          <w:sz w:val="26"/>
          <w:szCs w:val="26"/>
        </w:rPr>
        <w:t>「</w:t>
      </w:r>
      <w:r w:rsidRPr="00BD3CB3">
        <w:rPr>
          <w:rFonts w:ascii="華康中圓體" w:eastAsia="華康中圓體" w:hAnsi="微軟正黑體" w:hint="eastAsia"/>
          <w:sz w:val="26"/>
          <w:szCs w:val="26"/>
        </w:rPr>
        <w:t>公務群組</w:t>
      </w:r>
      <w:r w:rsidRPr="00BD3CB3">
        <w:rPr>
          <w:rFonts w:ascii="華康中圓體" w:eastAsia="華康中圓體" w:hAnsi="微軟正黑體" w:hint="eastAsia"/>
          <w:b/>
          <w:sz w:val="26"/>
          <w:szCs w:val="26"/>
        </w:rPr>
        <w:t>」</w:t>
      </w:r>
      <w:r w:rsidRPr="00BD3CB3">
        <w:rPr>
          <w:rFonts w:ascii="華康中圓體" w:eastAsia="華康中圓體" w:hAnsi="微軟正黑體" w:hint="eastAsia"/>
          <w:sz w:val="26"/>
          <w:szCs w:val="26"/>
        </w:rPr>
        <w:t>故請各位帶班前務必點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閱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，並以規定時間主動回覆相關訊息。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504" w:hanging="504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共同科目及旅遊學習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週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-設立之用意在於期望學員在學習興趣課程之外，能打破班級藩離，並鼓勵涉獵其他領域知識，故這兩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週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皆不得安排上課。</w:t>
      </w:r>
    </w:p>
    <w:p w:rsidR="006F7F90" w:rsidRPr="00BD3CB3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504" w:hanging="504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為公平原則，而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採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使用者付費，故體驗課程一門只能體驗一次，若學員報名後因意外或生病無法繼續上課，僅可由其配偶來接替其上課。</w:t>
      </w:r>
    </w:p>
    <w:p w:rsidR="007B59F2" w:rsidRPr="006F7F90" w:rsidRDefault="006F7F90" w:rsidP="006F7F90">
      <w:pPr>
        <w:numPr>
          <w:ilvl w:val="0"/>
          <w:numId w:val="1"/>
        </w:numPr>
        <w:tabs>
          <w:tab w:val="clear" w:pos="720"/>
        </w:tabs>
        <w:snapToGrid w:val="0"/>
        <w:spacing w:line="400" w:lineRule="exact"/>
        <w:ind w:left="504" w:hanging="504"/>
        <w:rPr>
          <w:rFonts w:ascii="華康中圓體" w:eastAsia="華康中圓體" w:hAnsi="微軟正黑體"/>
          <w:sz w:val="26"/>
          <w:szCs w:val="26"/>
        </w:rPr>
      </w:pPr>
      <w:r w:rsidRPr="00BD3CB3">
        <w:rPr>
          <w:rFonts w:ascii="華康中圓體" w:eastAsia="華康中圓體" w:hAnsi="微軟正黑體" w:hint="eastAsia"/>
          <w:sz w:val="26"/>
          <w:szCs w:val="26"/>
        </w:rPr>
        <w:t>當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志工請拿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出你的職責與魄力需有擔當，班長、班</w:t>
      </w:r>
      <w:proofErr w:type="gramStart"/>
      <w:r w:rsidRPr="00BD3CB3">
        <w:rPr>
          <w:rFonts w:ascii="華康中圓體" w:eastAsia="華康中圓體" w:hAnsi="微軟正黑體" w:hint="eastAsia"/>
          <w:sz w:val="26"/>
          <w:szCs w:val="26"/>
        </w:rPr>
        <w:t>務</w:t>
      </w:r>
      <w:proofErr w:type="gramEnd"/>
      <w:r w:rsidRPr="00BD3CB3">
        <w:rPr>
          <w:rFonts w:ascii="華康中圓體" w:eastAsia="華康中圓體" w:hAnsi="微軟正黑體" w:hint="eastAsia"/>
          <w:sz w:val="26"/>
          <w:szCs w:val="26"/>
        </w:rPr>
        <w:t>有問題不能視而不見，無法排解或解決請務必告知主任。收學費是志工的工作，不是班代的職責</w:t>
      </w:r>
      <w:bookmarkStart w:id="0" w:name="_GoBack"/>
      <w:bookmarkEnd w:id="0"/>
    </w:p>
    <w:sectPr w:rsidR="007B59F2" w:rsidRPr="006F7F90" w:rsidSect="006F7F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426C"/>
    <w:multiLevelType w:val="hybridMultilevel"/>
    <w:tmpl w:val="C59A4B1A"/>
    <w:lvl w:ilvl="0" w:tplc="663A3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90"/>
    <w:rsid w:val="006F7F90"/>
    <w:rsid w:val="007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2021-11-08T09:35:00Z</dcterms:created>
  <dcterms:modified xsi:type="dcterms:W3CDTF">2021-11-08T09:35:00Z</dcterms:modified>
</cp:coreProperties>
</file>